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4"/>
        <w:gridCol w:w="1120"/>
        <w:gridCol w:w="1113"/>
        <w:gridCol w:w="1113"/>
        <w:gridCol w:w="1113"/>
        <w:gridCol w:w="1109"/>
      </w:tblGrid>
      <w:tr w:rsidR="00824896" w14:paraId="658A4129" w14:textId="77777777">
        <w:trPr>
          <w:cantSplit/>
        </w:trPr>
        <w:tc>
          <w:tcPr>
            <w:tcW w:w="8902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F0042E" w14:textId="08F592B6" w:rsidR="00824896" w:rsidRDefault="00592B26" w:rsidP="00592B26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PUMPER___1"/>
            <w:bookmarkStart w:id="1" w:name="_Toc73122352"/>
            <w:bookmarkStart w:id="2" w:name="_Toc95889620"/>
            <w:bookmarkEnd w:id="0"/>
            <w:r>
              <w:rPr>
                <w:lang w:val="nb-NO"/>
              </w:rPr>
              <w:t>6      PUMPER   –   KAPASITETSMÅLING</w:t>
            </w:r>
            <w:bookmarkEnd w:id="1"/>
            <w:bookmarkEnd w:id="2"/>
          </w:p>
          <w:p w14:paraId="69DD3013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23EAADA1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F2B031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105E09AA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A58BA3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824896" w14:paraId="2A4C6038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13C2EB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Kjølevannsanlegg</w:t>
            </w:r>
          </w:p>
        </w:tc>
        <w:tc>
          <w:tcPr>
            <w:tcW w:w="444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29A282" w14:textId="77777777" w:rsidR="00824896" w:rsidRDefault="00592B26"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Tømme-/Lenseanlegg</w:t>
            </w:r>
          </w:p>
        </w:tc>
      </w:tr>
      <w:tr w:rsidR="00824896" w14:paraId="518AC4D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141C16" w14:textId="77777777" w:rsidR="00824896" w:rsidRDefault="00824896">
            <w:pPr>
              <w:rPr>
                <w:lang w:val="nb-NO"/>
              </w:rPr>
            </w:pPr>
          </w:p>
          <w:p w14:paraId="5186465E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444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65DD7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1FD76CD1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AE4DBC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Dato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91922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62682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03E69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745A5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179C64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3C6270A1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764227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Antall </w:t>
            </w:r>
            <w:proofErr w:type="gramStart"/>
            <w:r>
              <w:rPr>
                <w:lang w:val="nb-NO"/>
              </w:rPr>
              <w:t>driftstimer  [</w:t>
            </w:r>
            <w:proofErr w:type="gramEnd"/>
            <w:r>
              <w:rPr>
                <w:lang w:val="nb-NO"/>
              </w:rPr>
              <w:t>h]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D49CCC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9014A6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751CA3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D88EA0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E4822B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1752B5B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87B57E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Turbinpådrag  [</w:t>
            </w:r>
            <w:proofErr w:type="gramEnd"/>
            <w:r>
              <w:rPr>
                <w:lang w:val="nb-NO"/>
              </w:rPr>
              <w:t xml:space="preserve"> </w:t>
            </w:r>
            <w:proofErr w:type="gramStart"/>
            <w:r>
              <w:rPr>
                <w:lang w:val="nb-NO"/>
              </w:rPr>
              <w:t>- ]</w:t>
            </w:r>
            <w:proofErr w:type="gramEnd"/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4A76EC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C0EE88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BDD74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BB8355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AA25B3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0F0F22AB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0D080B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Generatoreffekt  [</w:t>
            </w:r>
            <w:proofErr w:type="gramEnd"/>
            <w:r>
              <w:rPr>
                <w:lang w:val="nb-NO"/>
              </w:rPr>
              <w:t>MW]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FA5A7F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6EA56E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CD715C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2AEC4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74E99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88B33E2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B1C0DA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Vannstand </w:t>
            </w:r>
            <w:proofErr w:type="gramStart"/>
            <w:r>
              <w:rPr>
                <w:lang w:val="nb-NO"/>
              </w:rPr>
              <w:t>overvann  [</w:t>
            </w:r>
            <w:proofErr w:type="gramEnd"/>
            <w:r>
              <w:rPr>
                <w:lang w:val="nb-NO"/>
              </w:rPr>
              <w:t>m]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405705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571CE8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FCABB3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53CD71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D329A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394FF684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523B59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Vannstand </w:t>
            </w:r>
            <w:proofErr w:type="gramStart"/>
            <w:r>
              <w:rPr>
                <w:lang w:val="nb-NO"/>
              </w:rPr>
              <w:t>undervann  [</w:t>
            </w:r>
            <w:proofErr w:type="gramEnd"/>
            <w:r>
              <w:rPr>
                <w:lang w:val="nb-NO"/>
              </w:rPr>
              <w:t>m]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BB7B6E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B0A59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48B493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4446BD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AAA9C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04064762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B1099B" w14:textId="77777777" w:rsidR="00824896" w:rsidRDefault="00592B26">
            <w:r>
              <w:rPr>
                <w:lang w:val="nb-NO"/>
              </w:rPr>
              <w:t>Areal tank/</w:t>
            </w:r>
            <w:proofErr w:type="gramStart"/>
            <w:r>
              <w:rPr>
                <w:lang w:val="nb-NO"/>
              </w:rPr>
              <w:t>kum  [</w:t>
            </w:r>
            <w:proofErr w:type="gramEnd"/>
            <w:r>
              <w:rPr>
                <w:lang w:val="nb-NO"/>
              </w:rPr>
              <w:t>m</w:t>
            </w:r>
            <w:r>
              <w:rPr>
                <w:vertAlign w:val="superscript"/>
                <w:lang w:val="nb-NO"/>
              </w:rPr>
              <w:t>2</w:t>
            </w:r>
            <w:r>
              <w:rPr>
                <w:lang w:val="nb-NO"/>
              </w:rPr>
              <w:t>]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CA6F79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371F0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6DD21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EE05C4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6014AE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19F838E0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ED2ADA" w14:textId="77777777" w:rsidR="00824896" w:rsidRDefault="00592B26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Nivåøkning</w:t>
            </w:r>
            <w:proofErr w:type="spellEnd"/>
            <w:r>
              <w:rPr>
                <w:lang w:val="nb-NO"/>
              </w:rPr>
              <w:t>/</w:t>
            </w:r>
            <w:proofErr w:type="gramStart"/>
            <w:r>
              <w:rPr>
                <w:lang w:val="nb-NO"/>
              </w:rPr>
              <w:t>senkning  [</w:t>
            </w:r>
            <w:proofErr w:type="gramEnd"/>
            <w:r>
              <w:rPr>
                <w:lang w:val="nb-NO"/>
              </w:rPr>
              <w:t>m]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91EC80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2AB55B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7C2924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43360C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7D60D2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FC74431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AAA205" w14:textId="77777777" w:rsidR="00824896" w:rsidRDefault="00592B26">
            <w:pPr>
              <w:rPr>
                <w:lang w:val="nb-NO"/>
              </w:rPr>
            </w:pPr>
            <w:proofErr w:type="gramStart"/>
            <w:r>
              <w:rPr>
                <w:lang w:val="nb-NO"/>
              </w:rPr>
              <w:t>Tidsperiode  [</w:t>
            </w:r>
            <w:proofErr w:type="gramEnd"/>
            <w:r>
              <w:rPr>
                <w:lang w:val="nb-NO"/>
              </w:rPr>
              <w:t>s]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167FF2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37307E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4C39D9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541F23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3B4B5E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541114E9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8FED22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 xml:space="preserve">Beregnet </w:t>
            </w:r>
            <w:proofErr w:type="gramStart"/>
            <w:r>
              <w:rPr>
                <w:lang w:val="nb-NO"/>
              </w:rPr>
              <w:t>kapasitet  [</w:t>
            </w:r>
            <w:proofErr w:type="gramEnd"/>
            <w:r>
              <w:rPr>
                <w:lang w:val="nb-NO"/>
              </w:rPr>
              <w:t>l/s]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890951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374BB5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602C27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8AC65C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E88A5E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78804E45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5C038A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Karakter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009742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B77574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2198A4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E99995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5AB7A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0E454D1A" w14:textId="77777777">
        <w:trPr>
          <w:cantSplit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79D15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621DBF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1C109D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B623FD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8F694A" w14:textId="77777777" w:rsidR="00824896" w:rsidRDefault="00824896">
            <w:pPr>
              <w:rPr>
                <w:lang w:val="nb-NO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C7278E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78C2B38D" w14:textId="77777777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ABA21C" w14:textId="77777777" w:rsidR="00824896" w:rsidRDefault="00824896">
            <w:pPr>
              <w:rPr>
                <w:lang w:val="nb-NO"/>
              </w:rPr>
            </w:pPr>
          </w:p>
          <w:p w14:paraId="3A76C079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22521C13" w14:textId="77777777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6F2101" w14:textId="77777777" w:rsidR="00824896" w:rsidRDefault="00592B26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824896" w14:paraId="07930A71" w14:textId="77777777">
        <w:trPr>
          <w:cantSplit/>
        </w:trPr>
        <w:tc>
          <w:tcPr>
            <w:tcW w:w="8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0BD048" w14:textId="77777777" w:rsidR="00824896" w:rsidRDefault="00824896">
            <w:pPr>
              <w:rPr>
                <w:lang w:val="nb-NO"/>
              </w:rPr>
            </w:pPr>
          </w:p>
          <w:p w14:paraId="374229A8" w14:textId="77777777" w:rsidR="00824896" w:rsidRDefault="00824896">
            <w:pPr>
              <w:rPr>
                <w:lang w:val="nb-NO"/>
              </w:rPr>
            </w:pPr>
          </w:p>
          <w:p w14:paraId="0044E129" w14:textId="77777777" w:rsidR="00824896" w:rsidRDefault="00824896">
            <w:pPr>
              <w:rPr>
                <w:lang w:val="nb-NO"/>
              </w:rPr>
            </w:pPr>
          </w:p>
          <w:p w14:paraId="6D7E8E2D" w14:textId="77777777" w:rsidR="00824896" w:rsidRDefault="00824896">
            <w:pPr>
              <w:rPr>
                <w:lang w:val="nb-NO"/>
              </w:rPr>
            </w:pPr>
          </w:p>
          <w:p w14:paraId="2B213B9A" w14:textId="77777777" w:rsidR="00824896" w:rsidRDefault="00824896">
            <w:pPr>
              <w:rPr>
                <w:lang w:val="nb-NO"/>
              </w:rPr>
            </w:pPr>
          </w:p>
          <w:p w14:paraId="34F85059" w14:textId="77777777" w:rsidR="00824896" w:rsidRDefault="00824896">
            <w:pPr>
              <w:rPr>
                <w:lang w:val="nb-NO"/>
              </w:rPr>
            </w:pPr>
          </w:p>
          <w:p w14:paraId="352F3229" w14:textId="77777777" w:rsidR="00824896" w:rsidRDefault="00824896">
            <w:pPr>
              <w:rPr>
                <w:lang w:val="nb-NO"/>
              </w:rPr>
            </w:pPr>
          </w:p>
          <w:p w14:paraId="6EA421D6" w14:textId="77777777" w:rsidR="00824896" w:rsidRDefault="00824896">
            <w:pPr>
              <w:rPr>
                <w:lang w:val="nb-NO"/>
              </w:rPr>
            </w:pPr>
          </w:p>
          <w:p w14:paraId="29B311DE" w14:textId="77777777" w:rsidR="00824896" w:rsidRDefault="00824896">
            <w:pPr>
              <w:rPr>
                <w:lang w:val="nb-NO"/>
              </w:rPr>
            </w:pPr>
          </w:p>
          <w:p w14:paraId="55C146B1" w14:textId="77777777" w:rsidR="00824896" w:rsidRDefault="00824896">
            <w:pPr>
              <w:rPr>
                <w:lang w:val="nb-NO"/>
              </w:rPr>
            </w:pPr>
          </w:p>
          <w:p w14:paraId="72C1D45B" w14:textId="77777777" w:rsidR="00824896" w:rsidRDefault="00824896">
            <w:pPr>
              <w:rPr>
                <w:lang w:val="nb-NO"/>
              </w:rPr>
            </w:pPr>
          </w:p>
          <w:p w14:paraId="10FCA205" w14:textId="77777777" w:rsidR="00824896" w:rsidRDefault="00824896">
            <w:pPr>
              <w:rPr>
                <w:lang w:val="nb-NO"/>
              </w:rPr>
            </w:pPr>
          </w:p>
          <w:p w14:paraId="46E05024" w14:textId="77777777" w:rsidR="00824896" w:rsidRDefault="00824896">
            <w:pPr>
              <w:rPr>
                <w:lang w:val="nb-NO"/>
              </w:rPr>
            </w:pPr>
          </w:p>
          <w:p w14:paraId="266F4301" w14:textId="77777777" w:rsidR="00824896" w:rsidRDefault="00824896">
            <w:pPr>
              <w:rPr>
                <w:lang w:val="nb-NO"/>
              </w:rPr>
            </w:pPr>
          </w:p>
          <w:p w14:paraId="156A539C" w14:textId="77777777" w:rsidR="00824896" w:rsidRDefault="00824896">
            <w:pPr>
              <w:rPr>
                <w:lang w:val="nb-NO"/>
              </w:rPr>
            </w:pPr>
          </w:p>
          <w:p w14:paraId="2B163DC6" w14:textId="77777777" w:rsidR="00824896" w:rsidRDefault="00824896">
            <w:pPr>
              <w:rPr>
                <w:lang w:val="nb-NO"/>
              </w:rPr>
            </w:pPr>
          </w:p>
          <w:p w14:paraId="0F4C8DF4" w14:textId="77777777" w:rsidR="00824896" w:rsidRDefault="00824896">
            <w:pPr>
              <w:rPr>
                <w:lang w:val="nb-NO"/>
              </w:rPr>
            </w:pPr>
          </w:p>
          <w:p w14:paraId="06EE85E3" w14:textId="77777777" w:rsidR="00824896" w:rsidRDefault="00824896">
            <w:pPr>
              <w:rPr>
                <w:lang w:val="nb-NO"/>
              </w:rPr>
            </w:pPr>
          </w:p>
        </w:tc>
      </w:tr>
      <w:tr w:rsidR="00824896" w14:paraId="47A1F45D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0454A3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FC4E9" w14:textId="77777777" w:rsidR="00824896" w:rsidRDefault="00592B26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2B2865D5" w14:textId="77777777" w:rsidR="00824896" w:rsidRDefault="00824896">
      <w:pPr>
        <w:rPr>
          <w:lang w:val="nb-NO"/>
        </w:rPr>
      </w:pPr>
    </w:p>
    <w:sectPr w:rsidR="00824896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287A6" w14:textId="77777777" w:rsidR="00592B26" w:rsidRDefault="00592B26">
      <w:r>
        <w:separator/>
      </w:r>
    </w:p>
  </w:endnote>
  <w:endnote w:type="continuationSeparator" w:id="0">
    <w:p w14:paraId="50509C36" w14:textId="77777777" w:rsidR="00592B26" w:rsidRDefault="005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00A7" w14:textId="77777777" w:rsidR="00592B26" w:rsidRDefault="00592B26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87936" behindDoc="0" locked="0" layoutInCell="1" allowOverlap="1" wp14:anchorId="48487FE6" wp14:editId="205F7F09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77679239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56A0" w14:textId="77777777" w:rsidR="00592B26" w:rsidRDefault="00592B26">
      <w:r>
        <w:rPr>
          <w:color w:val="000000"/>
        </w:rPr>
        <w:separator/>
      </w:r>
    </w:p>
  </w:footnote>
  <w:footnote w:type="continuationSeparator" w:id="0">
    <w:p w14:paraId="26697AD5" w14:textId="77777777" w:rsidR="00592B26" w:rsidRDefault="0059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1580" w14:textId="77777777" w:rsidR="00592B26" w:rsidRDefault="00592B26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Kjølevannsanlegg / Tømme- og lenseanlegg</w:t>
    </w:r>
  </w:p>
  <w:p w14:paraId="7034AF2E" w14:textId="77777777" w:rsidR="00592B26" w:rsidRDefault="00592B26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2CC3"/>
    <w:multiLevelType w:val="multilevel"/>
    <w:tmpl w:val="C0F2B272"/>
    <w:styleLink w:val="LFO3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16D1301"/>
    <w:multiLevelType w:val="multilevel"/>
    <w:tmpl w:val="8CDC5C0A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/>
      </w:rPr>
    </w:lvl>
  </w:abstractNum>
  <w:abstractNum w:abstractNumId="2" w15:restartNumberingAfterBreak="0">
    <w:nsid w:val="36EC43D8"/>
    <w:multiLevelType w:val="multilevel"/>
    <w:tmpl w:val="F40CF448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-"/>
      <w:lvlJc w:val="left"/>
      <w:pPr>
        <w:ind w:left="1420" w:hanging="34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7786891"/>
    <w:multiLevelType w:val="multilevel"/>
    <w:tmpl w:val="9D94B2C6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610004BF"/>
    <w:multiLevelType w:val="hybridMultilevel"/>
    <w:tmpl w:val="53D811FA"/>
    <w:lvl w:ilvl="0" w:tplc="2A9C1964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24344"/>
    <w:multiLevelType w:val="multilevel"/>
    <w:tmpl w:val="9F6471D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3754711">
    <w:abstractNumId w:val="3"/>
  </w:num>
  <w:num w:numId="2" w16cid:durableId="460810116">
    <w:abstractNumId w:val="2"/>
  </w:num>
  <w:num w:numId="3" w16cid:durableId="831406110">
    <w:abstractNumId w:val="0"/>
  </w:num>
  <w:num w:numId="4" w16cid:durableId="1148400344">
    <w:abstractNumId w:val="1"/>
  </w:num>
  <w:num w:numId="5" w16cid:durableId="543249708">
    <w:abstractNumId w:val="5"/>
  </w:num>
  <w:num w:numId="6" w16cid:durableId="209462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6"/>
    <w:rsid w:val="003F6D55"/>
    <w:rsid w:val="00592B26"/>
    <w:rsid w:val="00824896"/>
    <w:rsid w:val="00B87E29"/>
    <w:rsid w:val="00D6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3DA6"/>
  <w15:docId w15:val="{176336E1-D6CD-45D3-A575-1D40726F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  <w:lang w:val="nb-NO"/>
    </w:r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405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Kjølevannsanlegg, Tømme- og lenseanlegg</dc:title>
  <dc:subject/>
  <dc:creator>Arnt Ove Eggen</dc:creator>
  <cp:keywords/>
  <dc:description/>
  <cp:lastModifiedBy>Fevang-Gunn, Leon</cp:lastModifiedBy>
  <cp:revision>4</cp:revision>
  <cp:lastPrinted>2005-02-11T11:47:00Z</cp:lastPrinted>
  <dcterms:created xsi:type="dcterms:W3CDTF">2025-07-14T15:01:00Z</dcterms:created>
  <dcterms:modified xsi:type="dcterms:W3CDTF">2025-07-14T15:10:00Z</dcterms:modified>
</cp:coreProperties>
</file>